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Root Cause Analysis (Investigation) Report</w:t>
      </w:r>
    </w:p>
    <w:p>
      <w:r>
        <w:rPr>
          <w:color w:val="6B7280"/>
          <w:sz w:val="19"/>
        </w:rPr>
        <w:t>Documents the investigation of a deviation, event, complaint or nonconformity.</w:t>
      </w: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7FA"/>
          </w:tcPr>
          <w:p>
            <w:r>
              <w:rPr>
                <w:b/>
                <w:sz w:val="19"/>
              </w:rPr>
              <w:t>How to use this report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Start from facts: describe the problem before discussing causes.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Use the 5 Whys worksheet for a single, linear cause chain and the fishbone worksheet when several categories of cause are possible. Attach the worksheets you used.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A root cause must be supported by evidence. If it cannot be confirmed, state the most probable cause and why the remaining causes were excluded.</w:t>
            </w:r>
          </w:p>
          <w:p>
            <w:pPr>
              <w:pStyle w:val="ListBullet"/>
              <w:spacing w:after="20"/>
            </w:pPr>
            <w:r>
              <w:rPr>
                <w:sz w:val="18"/>
              </w:rPr>
              <w:t>Grey italic text is guidance. Delete it, add your own document number and version, and approve this form under your document control procedure before first use.</w:t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267"/>
        <w:gridCol w:w="2665"/>
        <w:gridCol w:w="2267"/>
        <w:gridCol w:w="2665"/>
      </w:tblGrid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Investigation number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Date opened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Related record (deviation, complaint, audit)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Due date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Lead investigator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68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Classification</w:t>
            </w:r>
          </w:p>
        </w:tc>
        <w:tc>
          <w:tcPr>
            <w:tcW w:type="dxa" w:w="266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Minor ☐ Major ☐ Critical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1. Problem description</w:t>
      </w:r>
    </w:p>
    <w:p>
      <w:pPr>
        <w:keepNext/>
      </w:pPr>
      <w:r>
        <w:rPr>
          <w:i/>
          <w:color w:val="6B7280"/>
          <w:sz w:val="17"/>
        </w:rPr>
        <w:t>Answer what, where, when, who (by role), how it was detected and how much or how many. Compare with what should have happened (the requirement or specification).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What happened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Requirement or expected result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Where (site, area, line, equipment)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When occurred / when detected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How detected and by whom (role)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Extent (batches, units, products, systems)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2. Immediate actions and containment</w:t>
      </w: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4658"/>
        <w:gridCol w:w="1644"/>
        <w:gridCol w:w="1370"/>
        <w:gridCol w:w="2192"/>
      </w:tblGrid>
      <w:tr>
        <w:trPr>
          <w:tblHeader w:val="true"/>
        </w:trPr>
        <w:tc>
          <w:tcPr>
            <w:tcW w:type="dxa" w:w="4659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Action taken</w:t>
            </w:r>
          </w:p>
        </w:tc>
        <w:tc>
          <w:tcPr>
            <w:tcW w:type="dxa" w:w="1644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By</w:t>
            </w:r>
          </w:p>
        </w:tc>
        <w:tc>
          <w:tcPr>
            <w:tcW w:type="dxa" w:w="137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Date</w:t>
            </w:r>
          </w:p>
        </w:tc>
        <w:tc>
          <w:tcPr>
            <w:tcW w:type="dxa" w:w="2192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Record reference</w:t>
            </w:r>
          </w:p>
        </w:tc>
      </w:tr>
      <w:tr>
        <w:trPr>
          <w:cantSplit w:val="true"/>
          <w:trHeight w:val="510"/>
        </w:trPr>
        <w:tc>
          <w:tcPr>
            <w:tcW w:type="dxa" w:w="4659"/>
          </w:tcPr>
          <w:p/>
        </w:tc>
        <w:tc>
          <w:tcPr>
            <w:tcW w:type="dxa" w:w="1644"/>
          </w:tcPr>
          <w:p/>
        </w:tc>
        <w:tc>
          <w:tcPr>
            <w:tcW w:type="dxa" w:w="1370"/>
          </w:tcPr>
          <w:p/>
        </w:tc>
        <w:tc>
          <w:tcPr>
            <w:tcW w:type="dxa" w:w="2192"/>
          </w:tcPr>
          <w:p/>
        </w:tc>
      </w:tr>
      <w:tr>
        <w:trPr>
          <w:cantSplit w:val="true"/>
          <w:trHeight w:val="510"/>
        </w:trPr>
        <w:tc>
          <w:tcPr>
            <w:tcW w:type="dxa" w:w="4659"/>
          </w:tcPr>
          <w:p/>
        </w:tc>
        <w:tc>
          <w:tcPr>
            <w:tcW w:type="dxa" w:w="1644"/>
          </w:tcPr>
          <w:p/>
        </w:tc>
        <w:tc>
          <w:tcPr>
            <w:tcW w:type="dxa" w:w="1370"/>
          </w:tcPr>
          <w:p/>
        </w:tc>
        <w:tc>
          <w:tcPr>
            <w:tcW w:type="dxa" w:w="2192"/>
          </w:tcPr>
          <w:p/>
        </w:tc>
      </w:tr>
      <w:tr>
        <w:trPr>
          <w:cantSplit w:val="true"/>
          <w:trHeight w:val="510"/>
        </w:trPr>
        <w:tc>
          <w:tcPr>
            <w:tcW w:type="dxa" w:w="4659"/>
          </w:tcPr>
          <w:p/>
        </w:tc>
        <w:tc>
          <w:tcPr>
            <w:tcW w:type="dxa" w:w="1644"/>
          </w:tcPr>
          <w:p/>
        </w:tc>
        <w:tc>
          <w:tcPr>
            <w:tcW w:type="dxa" w:w="1370"/>
          </w:tcPr>
          <w:p/>
        </w:tc>
        <w:tc>
          <w:tcPr>
            <w:tcW w:type="dxa" w:w="2192"/>
          </w:tcPr>
          <w:p/>
        </w:tc>
      </w:tr>
    </w:tbl>
    <w:p>
      <w:pPr>
        <w:spacing w:after="0" w:line="80" w:lineRule="exact"/>
      </w:pPr>
    </w:p>
    <w:p>
      <w:pPr>
        <w:pStyle w:val="Heading2"/>
      </w:pPr>
      <w:r>
        <w:t>3. Investigation team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3288"/>
        <w:gridCol w:w="6577"/>
      </w:tblGrid>
      <w:tr>
        <w:trPr>
          <w:tblHeader w:val="true"/>
        </w:trPr>
        <w:tc>
          <w:tcPr>
            <w:tcW w:type="dxa" w:w="3289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Name</w:t>
            </w:r>
          </w:p>
        </w:tc>
        <w:tc>
          <w:tcPr>
            <w:tcW w:type="dxa" w:w="657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Function / role in investigation</w:t>
            </w:r>
          </w:p>
        </w:tc>
      </w:tr>
      <w:tr>
        <w:trPr>
          <w:cantSplit w:val="true"/>
          <w:trHeight w:val="397"/>
        </w:trPr>
        <w:tc>
          <w:tcPr>
            <w:tcW w:type="dxa" w:w="3289"/>
          </w:tcPr>
          <w:p/>
        </w:tc>
        <w:tc>
          <w:tcPr>
            <w:tcW w:type="dxa" w:w="6577"/>
          </w:tcPr>
          <w:p/>
        </w:tc>
      </w:tr>
      <w:tr>
        <w:trPr>
          <w:cantSplit w:val="true"/>
          <w:trHeight w:val="397"/>
        </w:trPr>
        <w:tc>
          <w:tcPr>
            <w:tcW w:type="dxa" w:w="3289"/>
          </w:tcPr>
          <w:p/>
        </w:tc>
        <w:tc>
          <w:tcPr>
            <w:tcW w:type="dxa" w:w="6577"/>
          </w:tcPr>
          <w:p/>
        </w:tc>
      </w:tr>
      <w:tr>
        <w:trPr>
          <w:cantSplit w:val="true"/>
          <w:trHeight w:val="397"/>
        </w:trPr>
        <w:tc>
          <w:tcPr>
            <w:tcW w:type="dxa" w:w="3289"/>
          </w:tcPr>
          <w:p/>
        </w:tc>
        <w:tc>
          <w:tcPr>
            <w:tcW w:type="dxa" w:w="6577"/>
          </w:tcPr>
          <w:p/>
        </w:tc>
      </w:tr>
      <w:tr>
        <w:trPr>
          <w:cantSplit w:val="true"/>
          <w:trHeight w:val="397"/>
        </w:trPr>
        <w:tc>
          <w:tcPr>
            <w:tcW w:type="dxa" w:w="3289"/>
          </w:tcPr>
          <w:p/>
        </w:tc>
        <w:tc>
          <w:tcPr>
            <w:tcW w:type="dxa" w:w="6577"/>
          </w:tcPr>
          <w:p/>
        </w:tc>
      </w:tr>
    </w:tbl>
    <w:p>
      <w:pPr>
        <w:spacing w:after="0" w:line="80" w:lineRule="exact"/>
      </w:pPr>
    </w:p>
    <w:p>
      <w:pPr>
        <w:pStyle w:val="Heading2"/>
      </w:pPr>
      <w:r>
        <w:t>4. Data collected and timeline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Sources reviewed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Batch / device records    ☐ Logbooks    ☐ Audit trails    ☐ Training records    ☐ Maintenance &amp; calibration    ☐ Environmental monitoring    ☐ Previous deviations / CAPAs    ☐ Interviews    ☐ Other: ______</w:t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1753"/>
        <w:gridCol w:w="5481"/>
        <w:gridCol w:w="2630"/>
      </w:tblGrid>
      <w:tr>
        <w:trPr>
          <w:tblHeader w:val="true"/>
        </w:trPr>
        <w:tc>
          <w:tcPr>
            <w:tcW w:type="dxa" w:w="1754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Date / time</w:t>
            </w:r>
          </w:p>
        </w:tc>
        <w:tc>
          <w:tcPr>
            <w:tcW w:type="dxa" w:w="5481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What happened</w:t>
            </w:r>
          </w:p>
        </w:tc>
        <w:tc>
          <w:tcPr>
            <w:tcW w:type="dxa" w:w="2631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Source of the information</w:t>
            </w:r>
          </w:p>
        </w:tc>
      </w:tr>
      <w:tr>
        <w:trPr>
          <w:cantSplit w:val="true"/>
        </w:trPr>
        <w:tc>
          <w:tcPr>
            <w:tcW w:type="dxa" w:w="1754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02-11-2026 22:40</w:t>
            </w:r>
          </w:p>
        </w:tc>
        <w:tc>
          <w:tcPr>
            <w:tcW w:type="dxa" w:w="5481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IPC hardness result 6.1 kp (limit 8-12 kp)</w:t>
            </w:r>
          </w:p>
        </w:tc>
        <w:tc>
          <w:tcPr>
            <w:tcW w:type="dxa" w:w="2631"/>
          </w:tcPr>
          <w:p>
            <w:pPr>
              <w:spacing w:after="20"/>
            </w:pPr>
            <w:r/>
            <w:r>
              <w:rPr>
                <w:b w:val="0"/>
                <w:i/>
                <w:color w:val="6B7280"/>
                <w:sz w:val="17"/>
              </w:rPr>
              <w:t>Batch record p. 7</w:t>
            </w:r>
          </w:p>
        </w:tc>
      </w:tr>
      <w:tr>
        <w:trPr>
          <w:cantSplit w:val="true"/>
          <w:trHeight w:val="397"/>
        </w:trPr>
        <w:tc>
          <w:tcPr>
            <w:tcW w:type="dxa" w:w="1754"/>
          </w:tcPr>
          <w:p/>
        </w:tc>
        <w:tc>
          <w:tcPr>
            <w:tcW w:type="dxa" w:w="5481"/>
          </w:tcPr>
          <w:p/>
        </w:tc>
        <w:tc>
          <w:tcPr>
            <w:tcW w:type="dxa" w:w="2631"/>
          </w:tcPr>
          <w:p/>
        </w:tc>
      </w:tr>
      <w:tr>
        <w:trPr>
          <w:cantSplit w:val="true"/>
          <w:trHeight w:val="397"/>
        </w:trPr>
        <w:tc>
          <w:tcPr>
            <w:tcW w:type="dxa" w:w="1754"/>
          </w:tcPr>
          <w:p/>
        </w:tc>
        <w:tc>
          <w:tcPr>
            <w:tcW w:type="dxa" w:w="5481"/>
          </w:tcPr>
          <w:p/>
        </w:tc>
        <w:tc>
          <w:tcPr>
            <w:tcW w:type="dxa" w:w="2631"/>
          </w:tcPr>
          <w:p/>
        </w:tc>
      </w:tr>
      <w:tr>
        <w:trPr>
          <w:cantSplit w:val="true"/>
          <w:trHeight w:val="397"/>
        </w:trPr>
        <w:tc>
          <w:tcPr>
            <w:tcW w:type="dxa" w:w="1754"/>
          </w:tcPr>
          <w:p/>
        </w:tc>
        <w:tc>
          <w:tcPr>
            <w:tcW w:type="dxa" w:w="5481"/>
          </w:tcPr>
          <w:p/>
        </w:tc>
        <w:tc>
          <w:tcPr>
            <w:tcW w:type="dxa" w:w="2631"/>
          </w:tcPr>
          <w:p/>
        </w:tc>
      </w:tr>
      <w:tr>
        <w:trPr>
          <w:cantSplit w:val="true"/>
          <w:trHeight w:val="397"/>
        </w:trPr>
        <w:tc>
          <w:tcPr>
            <w:tcW w:type="dxa" w:w="1754"/>
          </w:tcPr>
          <w:p/>
        </w:tc>
        <w:tc>
          <w:tcPr>
            <w:tcW w:type="dxa" w:w="5481"/>
          </w:tcPr>
          <w:p/>
        </w:tc>
        <w:tc>
          <w:tcPr>
            <w:tcW w:type="dxa" w:w="2631"/>
          </w:tcPr>
          <w:p/>
        </w:tc>
      </w:tr>
      <w:tr>
        <w:trPr>
          <w:cantSplit w:val="true"/>
          <w:trHeight w:val="397"/>
        </w:trPr>
        <w:tc>
          <w:tcPr>
            <w:tcW w:type="dxa" w:w="1754"/>
          </w:tcPr>
          <w:p/>
        </w:tc>
        <w:tc>
          <w:tcPr>
            <w:tcW w:type="dxa" w:w="5481"/>
          </w:tcPr>
          <w:p/>
        </w:tc>
        <w:tc>
          <w:tcPr>
            <w:tcW w:type="dxa" w:w="2631"/>
          </w:tcPr>
          <w:p/>
        </w:tc>
      </w:tr>
    </w:tbl>
    <w:p>
      <w:pPr>
        <w:spacing w:after="0" w:line="80" w:lineRule="exact"/>
      </w:pPr>
    </w:p>
    <w:p>
      <w:pPr>
        <w:pStyle w:val="Heading2"/>
      </w:pPr>
      <w:r>
        <w:t>5. Analysis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Tools used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5 Whys (attached)    ☐ Fishbone (attached)    ☐ Fault tree    ☐ Change analysis    ☐ Other: ______</w:t>
            </w:r>
          </w:p>
        </w:tc>
      </w:tr>
    </w:tbl>
    <w:p>
      <w:pPr>
        <w:spacing w:after="0" w:line="80" w:lineRule="exact"/>
      </w:pP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rPr>
          <w:cantSplit w:val="true"/>
        </w:trPr>
        <w:tc>
          <w:tcPr>
            <w:tcW w:type="dxa" w:w="9866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Summary of the analysis</w:t>
            </w:r>
          </w:p>
          <w:p>
            <w:r>
              <w:rPr>
                <w:i/>
                <w:color w:val="6B7280"/>
                <w:sz w:val="16"/>
              </w:rPr>
              <w:t>Which causes were considered, tested and excluded, and why.</w:t>
            </w:r>
          </w:p>
        </w:tc>
      </w:tr>
      <w:tr>
        <w:trPr>
          <w:trHeight w:val="1701"/>
        </w:trPr>
        <w:tc>
          <w:tcPr>
            <w:tcW w:type="dxa" w:w="9866"/>
          </w:tcPr>
          <w:p/>
        </w:tc>
      </w:tr>
    </w:tbl>
    <w:p>
      <w:pPr>
        <w:spacing w:after="0" w:line="80" w:lineRule="exact"/>
      </w:pPr>
    </w:p>
    <w:p>
      <w:pPr>
        <w:pStyle w:val="Heading2"/>
      </w:pPr>
      <w:r>
        <w:t>6. Root cause</w:t>
      </w: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rPr>
          <w:cantSplit w:val="true"/>
        </w:trPr>
        <w:tc>
          <w:tcPr>
            <w:tcW w:type="dxa" w:w="9866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Root cause statement</w:t>
            </w:r>
          </w:p>
        </w:tc>
      </w:tr>
      <w:tr>
        <w:trPr>
          <w:trHeight w:val="1134"/>
        </w:trPr>
        <w:tc>
          <w:tcPr>
            <w:tcW w:type="dxa" w:w="9866"/>
          </w:tcPr>
          <w:p/>
        </w:tc>
      </w:tr>
    </w:tbl>
    <w:p>
      <w:pPr>
        <w:spacing w:after="0" w:line="80" w:lineRule="exact"/>
      </w:pP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Category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People / training   ☐ Method / procedure   ☐ Equipment   ☐ Material   ☐ Measurement   ☐ Environment</w:t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Evidence confirming the root cause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Contributing factors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Root cause confirmed?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Yes    ☐ No, most probable cause (justify above)</w:t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If human error: why was the error possible?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  <w:p>
            <w:r>
              <w:rPr>
                <w:i/>
                <w:color w:val="6B7280"/>
                <w:sz w:val="16"/>
              </w:rPr>
              <w:t>Procedure clarity, training, equipment design, workload, supervision.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7. Impact assessment</w:t>
      </w:r>
    </w:p>
    <w:tbl>
      <w:tblPr>
        <w:tblStyle w:val="TableGrid"/>
        <w:tblW w:w="9865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031"/>
      </w:tblGrid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Product quality of affected batches / units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Other batches, products or sites with the same cause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Patient, user or consumer safety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Regulatory reporting needed?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No    ☐ Yes, reference: ________</w:t>
            </w:r>
          </w:p>
        </w:tc>
      </w:tr>
      <w:tr>
        <w:trPr>
          <w:cantSplit w:val="true"/>
          <w:trHeight w:val="510"/>
        </w:trPr>
        <w:tc>
          <w:tcPr>
            <w:tcW w:type="dxa" w:w="2835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Recommended disposition</w:t>
            </w:r>
          </w:p>
        </w:tc>
        <w:tc>
          <w:tcPr>
            <w:tcW w:type="dxa" w:w="703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☐ Release   ☐ Reject   ☐ Rework   ☐ N/A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8. Corrective and preventive actions</w:t>
      </w:r>
    </w:p>
    <w:tbl>
      <w:tblPr>
        <w:tblStyle w:val="TableGrid"/>
        <w:tblW w:w="9862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438"/>
        <w:gridCol w:w="4494"/>
        <w:gridCol w:w="657"/>
        <w:gridCol w:w="1534"/>
        <w:gridCol w:w="1260"/>
        <w:gridCol w:w="1479"/>
      </w:tblGrid>
      <w:tr>
        <w:trPr>
          <w:tblHeader w:val="true"/>
        </w:trPr>
        <w:tc>
          <w:tcPr>
            <w:tcW w:type="dxa" w:w="438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#</w:t>
            </w:r>
          </w:p>
        </w:tc>
        <w:tc>
          <w:tcPr>
            <w:tcW w:type="dxa" w:w="449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Action</w:t>
            </w:r>
          </w:p>
        </w:tc>
        <w:tc>
          <w:tcPr>
            <w:tcW w:type="dxa" w:w="658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C / P</w:t>
            </w:r>
          </w:p>
        </w:tc>
        <w:tc>
          <w:tcPr>
            <w:tcW w:type="dxa" w:w="153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Owner</w:t>
            </w:r>
          </w:p>
        </w:tc>
        <w:tc>
          <w:tcPr>
            <w:tcW w:type="dxa" w:w="1261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Due date</w:t>
            </w:r>
          </w:p>
        </w:tc>
        <w:tc>
          <w:tcPr>
            <w:tcW w:type="dxa" w:w="148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CAPA number</w:t>
            </w:r>
          </w:p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4495"/>
          </w:tcPr>
          <w:p/>
        </w:tc>
        <w:tc>
          <w:tcPr>
            <w:tcW w:type="dxa" w:w="658"/>
          </w:tcPr>
          <w:p/>
        </w:tc>
        <w:tc>
          <w:tcPr>
            <w:tcW w:type="dxa" w:w="1535"/>
          </w:tcPr>
          <w:p/>
        </w:tc>
        <w:tc>
          <w:tcPr>
            <w:tcW w:type="dxa" w:w="1261"/>
          </w:tcPr>
          <w:p/>
        </w:tc>
        <w:tc>
          <w:tcPr>
            <w:tcW w:type="dxa" w:w="1480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4495"/>
          </w:tcPr>
          <w:p/>
        </w:tc>
        <w:tc>
          <w:tcPr>
            <w:tcW w:type="dxa" w:w="658"/>
          </w:tcPr>
          <w:p/>
        </w:tc>
        <w:tc>
          <w:tcPr>
            <w:tcW w:type="dxa" w:w="1535"/>
          </w:tcPr>
          <w:p/>
        </w:tc>
        <w:tc>
          <w:tcPr>
            <w:tcW w:type="dxa" w:w="1261"/>
          </w:tcPr>
          <w:p/>
        </w:tc>
        <w:tc>
          <w:tcPr>
            <w:tcW w:type="dxa" w:w="1480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4495"/>
          </w:tcPr>
          <w:p/>
        </w:tc>
        <w:tc>
          <w:tcPr>
            <w:tcW w:type="dxa" w:w="658"/>
          </w:tcPr>
          <w:p/>
        </w:tc>
        <w:tc>
          <w:tcPr>
            <w:tcW w:type="dxa" w:w="1535"/>
          </w:tcPr>
          <w:p/>
        </w:tc>
        <w:tc>
          <w:tcPr>
            <w:tcW w:type="dxa" w:w="1261"/>
          </w:tcPr>
          <w:p/>
        </w:tc>
        <w:tc>
          <w:tcPr>
            <w:tcW w:type="dxa" w:w="1480"/>
          </w:tcPr>
          <w:p/>
        </w:tc>
      </w:tr>
      <w:tr>
        <w:trPr>
          <w:cantSplit w:val="true"/>
          <w:trHeight w:val="510"/>
        </w:trPr>
        <w:tc>
          <w:tcPr>
            <w:tcW w:type="dxa" w:w="438"/>
          </w:tcPr>
          <w:p/>
        </w:tc>
        <w:tc>
          <w:tcPr>
            <w:tcW w:type="dxa" w:w="4495"/>
          </w:tcPr>
          <w:p/>
        </w:tc>
        <w:tc>
          <w:tcPr>
            <w:tcW w:type="dxa" w:w="658"/>
          </w:tcPr>
          <w:p/>
        </w:tc>
        <w:tc>
          <w:tcPr>
            <w:tcW w:type="dxa" w:w="1535"/>
          </w:tcPr>
          <w:p/>
        </w:tc>
        <w:tc>
          <w:tcPr>
            <w:tcW w:type="dxa" w:w="1261"/>
          </w:tcPr>
          <w:p/>
        </w:tc>
        <w:tc>
          <w:tcPr>
            <w:tcW w:type="dxa" w:w="1480"/>
          </w:tcPr>
          <w:p/>
        </w:tc>
      </w:tr>
    </w:tbl>
    <w:p>
      <w:pPr>
        <w:spacing w:after="0" w:line="80" w:lineRule="exact"/>
      </w:pPr>
    </w:p>
    <w:p>
      <w:pPr>
        <w:pStyle w:val="Heading2"/>
      </w:pPr>
      <w:r>
        <w:t>9. Conclusion and approval</w:t>
      </w:r>
    </w:p>
    <w:tbl>
      <w:tblPr>
        <w:tblStyle w:val="TableGrid"/>
        <w:tblW w:w="9866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9866"/>
      </w:tblGrid>
      <w:tr>
        <w:trPr>
          <w:cantSplit w:val="true"/>
        </w:trPr>
        <w:tc>
          <w:tcPr>
            <w:tcW w:type="dxa" w:w="9866"/>
            <w:shd w:val="clear" w:color="auto" w:fill="EEF2F7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Conclusion</w:t>
            </w:r>
          </w:p>
        </w:tc>
      </w:tr>
      <w:tr>
        <w:trPr>
          <w:trHeight w:val="1020"/>
        </w:trPr>
        <w:tc>
          <w:tcPr>
            <w:tcW w:type="dxa" w:w="9866"/>
          </w:tcPr>
          <w:p/>
        </w:tc>
      </w:tr>
    </w:tbl>
    <w:p>
      <w:pPr>
        <w:spacing w:after="0" w:line="80" w:lineRule="exact"/>
      </w:pPr>
    </w:p>
    <w:p>
      <w:pPr>
        <w:keepNext/>
        <w:spacing w:before="120"/>
      </w:pPr>
      <w:r>
        <w:rPr>
          <w:b/>
        </w:rPr>
        <w:t>Approval</w:t>
      </w:r>
    </w:p>
    <w:tbl>
      <w:tblPr>
        <w:tblStyle w:val="TableGrid"/>
        <w:tblW w:w="9864" w:type="dxa"/>
        <w:jc w:val="center"/>
        <w:tblBorders>
          <w:top w:val="single" w:sz="4" w:space="0" w:color="A3AEBD"/>
          <w:left w:val="single" w:sz="4" w:space="0" w:color="A3AEBD"/>
          <w:bottom w:val="single" w:sz="4" w:space="0" w:color="A3AEBD"/>
          <w:right w:val="single" w:sz="4" w:space="0" w:color="A3AEBD"/>
          <w:insideH w:val="single" w:sz="4" w:space="0" w:color="A3AEBD"/>
          <w:insideV w:val="single" w:sz="4" w:space="0" w:color="A3AEBD"/>
        </w:tblBorders>
        <w:tblLayout w:type="fixed"/>
        <w:tblLook w:firstColumn="1" w:firstRow="1" w:lastColumn="0" w:lastRow="0" w:noHBand="0" w:noVBand="1" w:val="04A0"/>
      </w:tblPr>
      <w:tblGrid>
        <w:gridCol w:w="2217"/>
        <w:gridCol w:w="1995"/>
        <w:gridCol w:w="2438"/>
        <w:gridCol w:w="1884"/>
        <w:gridCol w:w="1330"/>
      </w:tblGrid>
      <w:tr>
        <w:trPr>
          <w:tblHeader w:val="true"/>
        </w:trPr>
        <w:tc>
          <w:tcPr>
            <w:tcW w:type="dxa" w:w="2217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Role</w:t>
            </w:r>
          </w:p>
        </w:tc>
        <w:tc>
          <w:tcPr>
            <w:tcW w:type="dxa" w:w="199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Name</w:t>
            </w:r>
          </w:p>
        </w:tc>
        <w:tc>
          <w:tcPr>
            <w:tcW w:type="dxa" w:w="2439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Decision / meaning of signature</w:t>
            </w:r>
          </w:p>
        </w:tc>
        <w:tc>
          <w:tcPr>
            <w:tcW w:type="dxa" w:w="1885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Signature</w:t>
            </w:r>
          </w:p>
        </w:tc>
        <w:tc>
          <w:tcPr>
            <w:tcW w:type="dxa" w:w="1330"/>
            <w:shd w:val="clear" w:color="auto" w:fill="DCE4EF"/>
          </w:tcPr>
          <w:p>
            <w:pPr>
              <w:spacing w:after="20"/>
            </w:pPr>
            <w:r/>
            <w:r>
              <w:rPr>
                <w:b/>
                <w:i w:val="0"/>
                <w:sz w:val="17"/>
              </w:rPr>
              <w:t>Date</w:t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Lead investigator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Investigation complete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Department head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Reviewed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cantSplit w:val="true"/>
          <w:trHeight w:val="567"/>
        </w:trPr>
        <w:tc>
          <w:tcPr>
            <w:tcW w:type="dxa" w:w="2217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Quality Assurance</w:t>
            </w:r>
          </w:p>
        </w:tc>
        <w:tc>
          <w:tcPr>
            <w:tcW w:type="dxa" w:w="199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39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Investigation approved</w:t>
            </w:r>
          </w:p>
        </w:tc>
        <w:tc>
          <w:tcPr>
            <w:tcW w:type="dxa" w:w="1885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30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0" w:line="8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6B7280"/>
        <w:sz w:val="16"/>
      </w:rPr>
      <w:t xml:space="preserve">Free template from qfacts.be  ·  Page </w:t>
    </w:r>
    <w:r>
      <w:rPr>
        <w:color w:val="6B7280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color w:val="6B7280"/>
        <w:sz w:val="16"/>
      </w:rPr>
      <w:t xml:space="preserve"> of </w:t>
    </w:r>
    <w:r>
      <w:rPr>
        <w:color w:val="6B7280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B7280"/>
        <w:sz w:val="16"/>
      </w:rPr>
      <w:t>Root Cause Analysis Report  ·  Form ref. [SOP-QA-xxx-F03]  ·  Version [x.x]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" w:cstheme="majorBidi" w:ascii="Arial" w:hAnsi="Arial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" w:cstheme="majorBidi" w:ascii="Arial" w:hAnsi="Arial"/>
      <w:b/>
      <w:bCs/>
      <w:color w:val="11182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Cause Analysis Report</dc:title>
  <dc:subject>Free quality template</dc:subject>
  <dc:creator>QFacts</dc:creator>
  <cp:keywords>GMP, ISO 9001, ISO 13485, quality template</cp:keywords>
  <dc:description>Free template from qfacts.be. Adapt it to your own procedures.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